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>&lt;teiHeader&gt;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&lt;fileDesc&gt;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&lt;titleStmt&gt;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&lt;title type="main"&gt;Das půch aller verpoten kůnst, ungelaůben und zaůbereÿ&lt;/title&gt;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&lt;author&gt;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&lt;persName ref="http://d-nb.info/gnd/118546201"&gt;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&lt;surname&gt;Hartlieb&lt;/surname&gt;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&lt;forename&gt;Johannes&lt;/forename&gt;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&lt;/persName&gt;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&lt;/author&gt;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&lt;respStmt xml:id="textsource-1" corresp="#availability-textsource-1"&gt;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&lt;persName&gt;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&lt;surname&gt;&lt;/surname&gt;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&lt;forename&gt;&lt;/forename&gt;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&lt;/persName&gt;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&lt;resp&gt;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&lt;note type="remarkResponsibility"&gt;Bereitstellung der Texttranskription.&lt;/note&gt;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&lt;note type="remarkRevisionDTA"&gt;Bitte beachten Sie, dass die aktuelle Transkription (und Textauszeichnung) mittlerweile nicht mehr dem Stand zum Zeitpunkt der Übernahme des Werkes in das DTA entsprechen muss.&lt;/note&gt;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&lt;ref target="http://diglib.hab.de/edoc/ed000276/start.htm"/&gt;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&lt;date type="importDTA"&gt;2023-11-21T09:15:08Z&lt;/date&gt;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&lt;/resp&gt;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&lt;/respStmt&gt;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&lt;respStmt&gt;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&lt;persName&gt;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&lt;surname&gt;Sasse&lt;/surname&gt;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&lt;forename&gt;Lea&lt;/forename&gt;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&lt;/persName&gt;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&lt;resp&gt;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&lt;note type="remarkResponsibility"&gt;Bearbeitung der digitalen Edition.&lt;/note&gt;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&lt;date type="importDTA"&gt;2023-11-21T09:15:08Z&lt;/date&gt;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&lt;/resp&gt;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&lt;/respStmt&gt;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&lt;respStmt&gt;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&lt;orgName ref="https://www.bbaw.de"&gt;Berlin-Brandenburgische Akademie der Wissenschaften (BBAW)&lt;/orgName&gt;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&lt;resp&gt;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&lt;note type="remarkResponsibility"&gt;Langfristige Bereitstellung der DTA-Ausgabe&lt;/note&gt;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&lt;ref target="https://www.bbaw.de"/&gt;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&lt;/resp&gt;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&lt;/respStmt&gt;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&lt;/titleStmt&gt;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&lt;editionStmt&gt;&lt;edition&gt;Vollständige digitalisierte Ausgabe.&lt;/edition&gt;&lt;/editionStmt&gt;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&lt;extent&gt;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&lt;measure type="images"&gt;&lt;/measure&gt;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&lt;measure type="tokens"&gt;&lt;/measure&gt;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&lt;measure type="types"&gt;&lt;/measure&gt;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&lt;measure type="characters"&gt;&lt;/measure&gt;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&lt;/extent&gt;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&lt;publicationStmt&gt;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&lt;publisher xml:id="DTACorpusPublisher"&gt;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&lt;email&gt;dta@bbaw.de&lt;/email&gt;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&lt;orgName role="project"&gt;Deutsches Textarchiv&lt;/orgName&gt;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&lt;orgName role="hostingInstitution" xml:lang="en"&gt;Berlin-Brandenburg Academy of Sciences and Humanities (BBAW)&lt;/orgName&gt;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lastRenderedPageBreak/>
        <w:t xml:space="preserve">        &lt;orgName role="hostingInstitution" xml:lang="de"&gt;Berlin-Brandenburgische Akademie der Wissenschaften (BBAW)&lt;/orgName&gt;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&lt;address&gt;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&lt;addrLine&gt;Jägerstr. 22/23, 10117 Berlin&lt;/addrLine&gt;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&lt;country&gt;Germany&lt;/country&gt;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&lt;/address&gt;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&lt;/publisher&gt;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&lt;pubPlace&gt;Berlin&lt;/pubPlace&gt;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&lt;date type="publication"&gt;2023-11-21T09:15:08Z&lt;/date&gt;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&lt;availability xml:id="availability-textsource-1" corresp="#textsource-1" status="unknown"&gt;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&lt;licence/&gt;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&lt;/availability&gt;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&lt;availability xml:id="availability-imagesource-1" corresp="#imagesource-1" status="unknown"&gt;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&lt;licence/&gt;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&lt;/availability&gt;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&lt;/publicationStmt&gt;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&lt;sourceDesc&gt;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&lt;bibl type="M"&gt;Buch aller verbotenen Kunst&lt;/bibl&gt;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&lt;biblFull&gt;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&lt;titleStmt&gt;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&lt;title level="m" type="main"&gt;Das půch aller verpoten kůnst, ungelaůben und zaůbereÿ&lt;/title&gt;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&lt;author&gt;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  &lt;persName ref="http://d-nb.info/gnd/118546201"&gt;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    &lt;surname&gt;Hartlieb&lt;/surname&gt;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    &lt;forename&gt;Johannes&lt;/forename&gt;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  &lt;/persName&gt;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&lt;/author&gt;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&lt;/titleStmt&gt;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&lt;editionStmt&gt;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&lt;edition n="1"/&gt;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&lt;/editionStmt&gt;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&lt;publicationStmt&gt;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&lt;publisher/&gt;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  &lt;pubPlace&gt;Wolfenbüttel&lt;/pubPlace&gt;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&lt;date type="publication"&gt;1515&lt;/date&gt;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&lt;/publicationStmt&gt;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&lt;/biblFull&gt;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&lt;msDesc xml:id="imagesource-1" corresp="#availability-imagesource-1"&gt;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&lt;msIdentifier&gt;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&lt;repository&gt;Herzog August Bibliothek&lt;/repository&gt;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&lt;idno&gt;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  &lt;idno type="shelfmark"&gt;Cod. 50.5 Aug. 2°&lt;/idno&gt;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  &lt;idno type="URLImages"&gt;http://diglib.hab.de/wdb.php?pointer=710&amp;amp;dir=mss%2F50-5-aug-2f&lt;/idno&gt;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&lt;/idno&gt;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&lt;/msIdentifier&gt;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&lt;physDesc&gt;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&lt;typeDesc&gt;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  &lt;p&gt;Handschrift&lt;/p&gt;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&lt;/typeDesc&gt;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&lt;/physDesc&gt;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&lt;/msDesc&gt;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&lt;/sourceDesc&gt;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&lt;/fileDesc&gt;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&lt;encodingDesc&gt;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&lt;editorialDecl&gt;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&lt;p&gt;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Bogensignaturen: keine Angabe;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Druckfehler: keine Angabe;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lastRenderedPageBreak/>
        <w:t xml:space="preserve">          fremdsprachliches Material: keine Angabe;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Geminations-/Abkürzungsstriche: keine Angabe;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Hervorhebungen (Antiqua, Sperrschrift, Kursive etc.): keine Angabe;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i/j in Fraktur: keine Angabe;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I/J in Fraktur: keine Angabe;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Kolumnentitel: keine Angabe;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Kustoden: keine Angabe;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langes s (ſ): keine Angabe;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Normalisierungen: keine Angabe;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rundes r (&amp;amp;#xa75b;): keine Angabe;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Seitenumbrüche markiert: keine Angabe;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Silbentrennung: keine Angabe;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u/v bzw. U/V: keine Angabe;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Vokale mit übergest. e: keine Angabe;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Vollständigkeit: keine Angabe;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Zeichensetzung: keine Angabe;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    Zeilenumbrüche markiert: keine Angabe;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&lt;/p&gt;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&lt;/editorialDecl&gt;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&lt;/encodingDesc&gt;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&lt;profileDesc&gt;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&lt;langUsage&gt;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  &lt;language ident="gmh"&gt;Mittelhochdeutsch&lt;/language&gt;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&lt;/langUsage&gt;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&lt;textClass&gt;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  &lt;/textClass&gt;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 xml:space="preserve">  &lt;/profileDesc&gt;</w:t>
      </w:r>
    </w:p>
    <w:p w:rsidR="002C3BF6" w:rsidRPr="002C3BF6" w:rsidRDefault="002C3BF6" w:rsidP="002C3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C3BF6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>&lt;/teiHeader&gt;</w:t>
      </w:r>
    </w:p>
    <w:p w:rsidR="00976000" w:rsidRDefault="00976000">
      <w:bookmarkStart w:id="0" w:name="_GoBack"/>
      <w:bookmarkEnd w:id="0"/>
    </w:p>
    <w:sectPr w:rsidR="00976000" w:rsidSect="001E4E8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BF6"/>
    <w:rsid w:val="001E4E87"/>
    <w:rsid w:val="002C3BF6"/>
    <w:rsid w:val="0097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E4174AD-7E80-7642-8C16-72D70D85B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2C3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C3BF6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719</Words>
  <Characters>4535</Characters>
  <Application>Microsoft Office Word</Application>
  <DocSecurity>0</DocSecurity>
  <Lines>37</Lines>
  <Paragraphs>10</Paragraphs>
  <ScaleCrop>false</ScaleCrop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Justus</dc:creator>
  <cp:keywords/>
  <dc:description/>
  <cp:lastModifiedBy>Justus</cp:lastModifiedBy>
  <cp:revision>1</cp:revision>
  <dcterms:created xsi:type="dcterms:W3CDTF">2023-11-21T09:17:00Z</dcterms:created>
  <dcterms:modified xsi:type="dcterms:W3CDTF">2023-11-21T09:17:00Z</dcterms:modified>
</cp:coreProperties>
</file>